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FEC8" w14:textId="1E1CE762" w:rsidR="008901FA" w:rsidRDefault="008901FA" w:rsidP="00890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Shepherd’s Center</w:t>
      </w:r>
    </w:p>
    <w:p w14:paraId="55E5586B" w14:textId="7EA3B792" w:rsidR="008901FA" w:rsidRDefault="008901FA" w:rsidP="00890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Neighbors Caring for Neighbors</w:t>
      </w:r>
    </w:p>
    <w:p w14:paraId="69C660BC" w14:textId="05D92A8C" w:rsidR="008901FA" w:rsidRDefault="008901FA" w:rsidP="00890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 E Cedar Ridge Dr.</w:t>
      </w:r>
    </w:p>
    <w:p w14:paraId="7741EB89" w14:textId="242175DB" w:rsidR="008901FA" w:rsidRDefault="008901FA" w:rsidP="00890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Cimarron, KS 67835</w:t>
      </w:r>
    </w:p>
    <w:p w14:paraId="32B325CE" w14:textId="1203F7AC" w:rsidR="008901FA" w:rsidRDefault="008901FA" w:rsidP="008901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41309D" w14:textId="650519BF" w:rsidR="008901FA" w:rsidRDefault="00A92E89" w:rsidP="00D25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1/25/2021</w:t>
      </w:r>
    </w:p>
    <w:p w14:paraId="67B6C25D" w14:textId="3FA48E19" w:rsidR="008901FA" w:rsidRDefault="008901FA" w:rsidP="008901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1FA">
        <w:rPr>
          <w:rFonts w:ascii="Times New Roman" w:hAnsi="Times New Roman" w:cs="Times New Roman"/>
          <w:sz w:val="28"/>
          <w:szCs w:val="28"/>
        </w:rPr>
        <w:t>Currently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01FA">
        <w:rPr>
          <w:rFonts w:ascii="Times New Roman" w:hAnsi="Times New Roman" w:cs="Times New Roman"/>
          <w:sz w:val="28"/>
          <w:szCs w:val="28"/>
        </w:rPr>
        <w:t xml:space="preserve"> </w:t>
      </w:r>
      <w:r w:rsidR="00F35196">
        <w:rPr>
          <w:rFonts w:ascii="Times New Roman" w:hAnsi="Times New Roman" w:cs="Times New Roman"/>
          <w:color w:val="FF0000"/>
          <w:sz w:val="28"/>
          <w:szCs w:val="28"/>
        </w:rPr>
        <w:t>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901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0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Resident </w:t>
      </w:r>
      <w:r w:rsidRPr="00065E1B">
        <w:rPr>
          <w:rFonts w:ascii="Times New Roman" w:hAnsi="Times New Roman" w:cs="Times New Roman"/>
          <w:color w:val="FF0000"/>
          <w:sz w:val="28"/>
          <w:szCs w:val="28"/>
        </w:rPr>
        <w:t>positive</w:t>
      </w:r>
      <w:r w:rsidRPr="00890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for COVID19</w:t>
      </w:r>
    </w:p>
    <w:p w14:paraId="3CF5FA47" w14:textId="614F920B" w:rsidR="008901FA" w:rsidRDefault="008901FA" w:rsidP="008901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A29633" w14:textId="29C72769" w:rsidR="008901FA" w:rsidRDefault="008901FA" w:rsidP="008901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Currently        </w:t>
      </w:r>
      <w:r w:rsidR="00600B55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staff members</w:t>
      </w:r>
      <w:r w:rsidRPr="00065E1B">
        <w:rPr>
          <w:rFonts w:ascii="Times New Roman" w:hAnsi="Times New Roman" w:cs="Times New Roman"/>
          <w:color w:val="FF0000"/>
          <w:sz w:val="28"/>
          <w:szCs w:val="28"/>
        </w:rPr>
        <w:t xml:space="preserve"> positive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for COVID19 </w:t>
      </w:r>
    </w:p>
    <w:p w14:paraId="132660E2" w14:textId="77777777" w:rsidR="008F1412" w:rsidRPr="008F1412" w:rsidRDefault="008F1412" w:rsidP="008F1412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4C74B6" w14:textId="62BF8389" w:rsidR="008F1412" w:rsidRDefault="008F1412" w:rsidP="008F14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You will be notified by phone i</w:t>
      </w:r>
      <w:r w:rsidR="00065E1B">
        <w:rPr>
          <w:rFonts w:ascii="Times New Roman" w:hAnsi="Times New Roman" w:cs="Times New Roman"/>
          <w:color w:val="000000" w:themeColor="text1"/>
          <w:sz w:val="28"/>
          <w:szCs w:val="28"/>
        </w:rPr>
        <w:t>f your loved one is positive for COVID19.</w:t>
      </w:r>
    </w:p>
    <w:p w14:paraId="0AEAE5A7" w14:textId="77777777" w:rsidR="008901FA" w:rsidRPr="008901FA" w:rsidRDefault="008901FA" w:rsidP="008901FA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03B2B0" w14:textId="77777777" w:rsidR="008901FA" w:rsidRPr="008901FA" w:rsidRDefault="008901FA" w:rsidP="008901FA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269A87" w14:textId="5B20418D" w:rsidR="008F1412" w:rsidRPr="008F1412" w:rsidRDefault="008901FA" w:rsidP="008F14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will do weekly testing on all residents until we have no new positive cases</w:t>
      </w:r>
      <w:r w:rsidR="008F1412">
        <w:rPr>
          <w:rFonts w:ascii="Times New Roman" w:hAnsi="Times New Roman" w:cs="Times New Roman"/>
          <w:sz w:val="28"/>
          <w:szCs w:val="28"/>
        </w:rPr>
        <w:t xml:space="preserve"> for two weeks. </w:t>
      </w:r>
    </w:p>
    <w:p w14:paraId="52EC2556" w14:textId="17AAA52C" w:rsidR="008901FA" w:rsidRDefault="008901FA" w:rsidP="008901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We will continue with twice</w:t>
      </w:r>
      <w:r w:rsidR="00065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week testing for all staff members</w:t>
      </w:r>
      <w:r w:rsidR="008F1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for two weeks</w:t>
      </w:r>
      <w:r w:rsidR="00065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until we have</w:t>
      </w:r>
      <w:r w:rsidR="008F1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 new positives and then we will go back to our mandated testing</w:t>
      </w:r>
      <w:r w:rsidR="00404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based on county positivity. </w:t>
      </w:r>
    </w:p>
    <w:p w14:paraId="335B15E5" w14:textId="79C51ACF" w:rsidR="008901FA" w:rsidRDefault="008901FA" w:rsidP="008901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A282DE" w14:textId="570F349B" w:rsidR="008901FA" w:rsidRDefault="008901FA" w:rsidP="008901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Visitations:</w:t>
      </w:r>
    </w:p>
    <w:p w14:paraId="7D620389" w14:textId="6A693DB3" w:rsidR="008901FA" w:rsidRDefault="008901FA" w:rsidP="008901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Outside</w:t>
      </w:r>
      <w:r w:rsidR="00404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ourtyard</w:t>
      </w:r>
      <w:r w:rsidR="00404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window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visits will continue</w:t>
      </w:r>
      <w:r w:rsidR="008F1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7B73D4C" w14:textId="511E3B9A" w:rsidR="008901FA" w:rsidRDefault="008901FA" w:rsidP="008901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Indoor visitations will be postponed until we are out of our outbreak situation</w:t>
      </w:r>
      <w:r w:rsidR="008F1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EB9">
        <w:rPr>
          <w:rFonts w:ascii="Times New Roman" w:hAnsi="Times New Roman" w:cs="Times New Roman"/>
          <w:color w:val="000000" w:themeColor="text1"/>
          <w:sz w:val="28"/>
          <w:szCs w:val="28"/>
        </w:rPr>
        <w:t>with two weeks of all negative tests</w:t>
      </w:r>
      <w:r w:rsidR="008F14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7AFF76" w14:textId="77777777" w:rsidR="008F1412" w:rsidRPr="008F1412" w:rsidRDefault="008F1412" w:rsidP="008F1412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701B90" w14:textId="4387D421" w:rsidR="008901FA" w:rsidRDefault="008901FA" w:rsidP="008901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Thank you for all your support and understanding</w:t>
      </w:r>
    </w:p>
    <w:p w14:paraId="02902E8E" w14:textId="4CE1BC1F" w:rsidR="008901FA" w:rsidRDefault="008901FA" w:rsidP="008901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FACBB4" w14:textId="77777777" w:rsidR="008901FA" w:rsidRDefault="008901FA" w:rsidP="008901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5AC9EB" w14:textId="47D6DDC7" w:rsidR="008901FA" w:rsidRPr="008901FA" w:rsidRDefault="008901FA" w:rsidP="008901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The Shepherd’s Center Team</w:t>
      </w:r>
    </w:p>
    <w:p w14:paraId="4223E777" w14:textId="7673A0E3" w:rsidR="008901FA" w:rsidRPr="008901FA" w:rsidRDefault="008901FA" w:rsidP="008901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8901FA" w:rsidRPr="00890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978"/>
    <w:multiLevelType w:val="hybridMultilevel"/>
    <w:tmpl w:val="F444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57567"/>
    <w:multiLevelType w:val="hybridMultilevel"/>
    <w:tmpl w:val="58D0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FA"/>
    <w:rsid w:val="00065E1B"/>
    <w:rsid w:val="000754EB"/>
    <w:rsid w:val="0028707A"/>
    <w:rsid w:val="00404EB9"/>
    <w:rsid w:val="00600B55"/>
    <w:rsid w:val="008901FA"/>
    <w:rsid w:val="008F1412"/>
    <w:rsid w:val="00A92E89"/>
    <w:rsid w:val="00C52A45"/>
    <w:rsid w:val="00D25A97"/>
    <w:rsid w:val="00D35477"/>
    <w:rsid w:val="00DD784C"/>
    <w:rsid w:val="00E70207"/>
    <w:rsid w:val="00E83C5D"/>
    <w:rsid w:val="00F3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97F6"/>
  <w15:chartTrackingRefBased/>
  <w15:docId w15:val="{1A8C7AE7-2A5F-4E06-BCF4-D3FCD725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Voeltz</dc:creator>
  <cp:keywords/>
  <dc:description/>
  <cp:lastModifiedBy>Emily Berry</cp:lastModifiedBy>
  <cp:revision>2</cp:revision>
  <dcterms:created xsi:type="dcterms:W3CDTF">2021-09-17T14:37:00Z</dcterms:created>
  <dcterms:modified xsi:type="dcterms:W3CDTF">2021-09-17T14:37:00Z</dcterms:modified>
</cp:coreProperties>
</file>